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C8" w:rsidRPr="004A69EF" w:rsidRDefault="006474C8" w:rsidP="004A69E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A69EF">
        <w:rPr>
          <w:b/>
          <w:bCs/>
          <w:color w:val="000000"/>
        </w:rPr>
        <w:t xml:space="preserve">Аннотация к рабочей программе </w:t>
      </w:r>
      <w:r w:rsidR="00D5579C" w:rsidRPr="004A69EF">
        <w:rPr>
          <w:b/>
          <w:bCs/>
          <w:color w:val="000000"/>
        </w:rPr>
        <w:t xml:space="preserve">по химии </w:t>
      </w:r>
      <w:r w:rsidR="00ED22FA">
        <w:rPr>
          <w:b/>
          <w:bCs/>
          <w:color w:val="000000"/>
        </w:rPr>
        <w:t>8-</w:t>
      </w:r>
      <w:bookmarkStart w:id="0" w:name="_GoBack"/>
      <w:bookmarkEnd w:id="0"/>
      <w:r w:rsidRPr="004A69EF">
        <w:rPr>
          <w:b/>
          <w:bCs/>
          <w:color w:val="000000"/>
        </w:rPr>
        <w:t>9 класс</w:t>
      </w:r>
      <w:r w:rsidR="00D5579C" w:rsidRPr="004A69EF">
        <w:rPr>
          <w:b/>
          <w:bCs/>
          <w:color w:val="000000"/>
        </w:rPr>
        <w:t xml:space="preserve"> УМК Габриелян О.С.</w:t>
      </w:r>
    </w:p>
    <w:p w:rsidR="00D5579C" w:rsidRPr="004A69EF" w:rsidRDefault="006474C8" w:rsidP="004A6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9EF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="00D5579C" w:rsidRPr="004A69EF">
        <w:rPr>
          <w:rFonts w:ascii="Times New Roman" w:hAnsi="Times New Roman" w:cs="Times New Roman"/>
          <w:color w:val="000000"/>
          <w:sz w:val="24"/>
          <w:szCs w:val="24"/>
        </w:rPr>
        <w:t xml:space="preserve">по учебному предмету «Химия» </w:t>
      </w:r>
      <w:r w:rsidRPr="004A69EF">
        <w:rPr>
          <w:rFonts w:ascii="Times New Roman" w:hAnsi="Times New Roman" w:cs="Times New Roman"/>
          <w:color w:val="000000"/>
          <w:sz w:val="24"/>
          <w:szCs w:val="24"/>
        </w:rPr>
        <w:t>составлена на основе федерального компонента государственного стандарта основного общего образования, Примерной программы основного общего образования по химии общеобразовательных учреждений, авторской Программы курса химии для 8-</w:t>
      </w:r>
      <w:r w:rsidR="00802DA7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4A69EF">
        <w:rPr>
          <w:rFonts w:ascii="Times New Roman" w:hAnsi="Times New Roman" w:cs="Times New Roman"/>
          <w:color w:val="000000"/>
          <w:sz w:val="24"/>
          <w:szCs w:val="24"/>
        </w:rPr>
        <w:t xml:space="preserve"> классов общеобразовательных учрежден</w:t>
      </w:r>
      <w:r w:rsidR="00802DA7">
        <w:rPr>
          <w:rFonts w:ascii="Times New Roman" w:hAnsi="Times New Roman" w:cs="Times New Roman"/>
          <w:color w:val="000000"/>
          <w:sz w:val="24"/>
          <w:szCs w:val="24"/>
        </w:rPr>
        <w:t>ий. (Автор О. С. Габриелян, 2022</w:t>
      </w:r>
      <w:r w:rsidRPr="004A69EF">
        <w:rPr>
          <w:rFonts w:ascii="Times New Roman" w:hAnsi="Times New Roman" w:cs="Times New Roman"/>
          <w:color w:val="000000"/>
          <w:sz w:val="24"/>
          <w:szCs w:val="24"/>
        </w:rPr>
        <w:t xml:space="preserve"> год) и Государственного образовательного стандарта.</w:t>
      </w:r>
      <w:r w:rsidR="00D5579C" w:rsidRPr="004A69EF">
        <w:rPr>
          <w:rFonts w:ascii="Times New Roman" w:eastAsia="Times New Roman" w:hAnsi="Times New Roman" w:cs="Times New Roman"/>
          <w:sz w:val="24"/>
          <w:szCs w:val="24"/>
        </w:rPr>
        <w:t xml:space="preserve"> Она предназначена для обучения химии на уровне основного общего образования на базовом уровне. Данная учебная программа конкретизирует содержание предметных тем образовательного стандарта, дает распределение учебных часов по разделам курса и последовательность изучения разделов химии в 8-9 классах с учетом ме</w:t>
      </w:r>
      <w:r w:rsidR="00C77CD2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D5579C" w:rsidRPr="004A69EF">
        <w:rPr>
          <w:rFonts w:ascii="Times New Roman" w:eastAsia="Times New Roman" w:hAnsi="Times New Roman" w:cs="Times New Roman"/>
          <w:sz w:val="24"/>
          <w:szCs w:val="24"/>
        </w:rPr>
        <w:t>предметных связей, логики учебного процесса, возрастных особенностей учащихся.</w:t>
      </w:r>
    </w:p>
    <w:p w:rsidR="006474C8" w:rsidRPr="004A69EF" w:rsidRDefault="006474C8" w:rsidP="004A69E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9EF">
        <w:rPr>
          <w:b/>
          <w:bCs/>
          <w:color w:val="000000"/>
        </w:rPr>
        <w:t>Вид реализуемой программы</w:t>
      </w:r>
      <w:r w:rsidRPr="004A69EF">
        <w:rPr>
          <w:color w:val="000000"/>
        </w:rPr>
        <w:t> </w:t>
      </w:r>
      <w:r w:rsidR="00D5579C" w:rsidRPr="004A69EF">
        <w:rPr>
          <w:color w:val="000000"/>
        </w:rPr>
        <w:t>–</w:t>
      </w:r>
      <w:r w:rsidRPr="004A69EF">
        <w:rPr>
          <w:color w:val="000000"/>
        </w:rPr>
        <w:t xml:space="preserve"> общеобразовательная</w:t>
      </w:r>
    </w:p>
    <w:p w:rsidR="00D5579C" w:rsidRPr="004A69EF" w:rsidRDefault="00D5579C" w:rsidP="004A69E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9EF">
        <w:rPr>
          <w:b/>
          <w:color w:val="000000"/>
        </w:rPr>
        <w:t>Целью рабочей программы</w:t>
      </w:r>
      <w:r w:rsidRPr="004A69EF">
        <w:rPr>
          <w:color w:val="000000"/>
        </w:rPr>
        <w:t xml:space="preserve"> является практическая реализация компонентов образовательного стандарта при изучении химии. </w:t>
      </w:r>
      <w:r w:rsidRPr="004A69EF">
        <w:t>Рабочая программа создает индивидуальную педагогическую модель образования на основе примерной и авторской программы, с учетом целей и зада</w:t>
      </w:r>
      <w:r w:rsidR="0014061A" w:rsidRPr="004A69EF">
        <w:t xml:space="preserve">ч Образовательной программы ОУ; </w:t>
      </w:r>
      <w:r w:rsidRPr="004A69EF">
        <w:t>отражает планирование, организацию и возможность управления обра</w:t>
      </w:r>
      <w:r w:rsidR="0014061A" w:rsidRPr="004A69EF">
        <w:t>зовательным процессом по химии.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4A69EF">
        <w:rPr>
          <w:b/>
        </w:rPr>
        <w:t>Программа отражает цели и задачи изучения химии: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</w:pPr>
      <w:r w:rsidRPr="004A69EF">
        <w:t xml:space="preserve"> -освоение важнейших знаний об основных понятиях и законах химии, химической символике; 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</w:pPr>
      <w:r w:rsidRPr="004A69EF">
        <w:t xml:space="preserve">-овладение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</w:pPr>
      <w:r w:rsidRPr="004A69EF">
        <w:t>-развитие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</w:pPr>
      <w:r w:rsidRPr="004A69EF">
        <w:t xml:space="preserve"> -воспитание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</w:pPr>
      <w:r w:rsidRPr="004A69EF">
        <w:t>-применение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</w:pPr>
      <w:r w:rsidRPr="004A69EF">
        <w:rPr>
          <w:b/>
        </w:rPr>
        <w:t>Рабочая программа предусматривает</w:t>
      </w:r>
      <w:r w:rsidRPr="004A69EF">
        <w:t xml:space="preserve"> формирование у учащихся общеучебных умений и навыков, универсальных способов деятельности и ключевых компетенций. </w:t>
      </w:r>
    </w:p>
    <w:p w:rsidR="004A69EF" w:rsidRPr="004A69EF" w:rsidRDefault="004A69EF" w:rsidP="004A69EF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eastAsia="MS Mincho" w:hAnsi="Times New Roman" w:cs="Times New Roman"/>
          <w:b/>
          <w:bCs/>
          <w:iCs/>
          <w:sz w:val="24"/>
          <w:szCs w:val="24"/>
          <w:lang w:eastAsia="ru-RU"/>
        </w:rPr>
      </w:pPr>
      <w:r w:rsidRPr="004A69EF">
        <w:rPr>
          <w:rFonts w:ascii="Times New Roman" w:eastAsia="MS Mincho" w:hAnsi="Times New Roman" w:cs="Times New Roman"/>
          <w:b/>
          <w:bCs/>
          <w:iCs/>
          <w:sz w:val="24"/>
          <w:szCs w:val="24"/>
          <w:lang w:eastAsia="ru-RU"/>
        </w:rPr>
        <w:t>Задачи обучения:</w:t>
      </w:r>
    </w:p>
    <w:p w:rsidR="004A69EF" w:rsidRPr="004A69EF" w:rsidRDefault="004A69EF" w:rsidP="004A69EF">
      <w:pPr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</w:pPr>
      <w:r w:rsidRPr="004A69EF"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4A69EF" w:rsidRPr="004A69EF" w:rsidRDefault="004A69EF" w:rsidP="004A69EF">
      <w:pPr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</w:pPr>
      <w:r w:rsidRPr="004A69EF"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  <w:t>создавать условия для формирования у учащихся предметной и учебно-исследовательской компетентностей:</w:t>
      </w:r>
    </w:p>
    <w:p w:rsidR="004A69EF" w:rsidRPr="004A69EF" w:rsidRDefault="004A69EF" w:rsidP="004A69EF">
      <w:pPr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</w:pPr>
      <w:r w:rsidRPr="004A69EF">
        <w:rPr>
          <w:rFonts w:ascii="Times New Roman" w:eastAsia="MS Mincho" w:hAnsi="Times New Roman" w:cs="Times New Roman"/>
          <w:sz w:val="24"/>
          <w:szCs w:val="24"/>
          <w:lang w:eastAsia="ru-RU"/>
        </w:rPr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4A69EF" w:rsidRPr="004A69EF" w:rsidRDefault="004A69EF" w:rsidP="004A69EF">
      <w:pPr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</w:pPr>
      <w:r w:rsidRPr="004A69EF">
        <w:rPr>
          <w:rFonts w:ascii="Times New Roman" w:eastAsia="MS Mincho" w:hAnsi="Times New Roman" w:cs="Times New Roman"/>
          <w:sz w:val="24"/>
          <w:szCs w:val="24"/>
          <w:lang w:eastAsia="ru-RU"/>
        </w:rPr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работ;</w:t>
      </w:r>
    </w:p>
    <w:p w:rsidR="004A69EF" w:rsidRPr="004A69EF" w:rsidRDefault="004A69EF" w:rsidP="004A69EF">
      <w:pPr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</w:pPr>
      <w:r w:rsidRPr="004A69E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продолжить развитие у обучающихся общеучебных умений и навыков: особое внимание уделить развитию умения пересказывать текст, аккуратно вести записи в тетради и делать рисунки. </w:t>
      </w:r>
    </w:p>
    <w:p w:rsidR="004A69EF" w:rsidRPr="004A69EF" w:rsidRDefault="004A69EF" w:rsidP="004A69E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9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наблюдать химические явления, проводить химический эксперимент, проводить расчеты на основе химических формул веществ и уравнений химических реакций;</w:t>
      </w:r>
    </w:p>
    <w:p w:rsidR="004A69EF" w:rsidRPr="004A69EF" w:rsidRDefault="004A69EF" w:rsidP="004A69E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9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Развивать познавательные интересы и интеллектуальные способности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4A69EF" w:rsidRPr="004A69EF" w:rsidRDefault="004A69EF" w:rsidP="004A69E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9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отношения к химии как к одному из фундаментальных компонентов естествознания и элементу общечеловеческой культуры;</w:t>
      </w:r>
    </w:p>
    <w:p w:rsidR="004A69EF" w:rsidRPr="004A69EF" w:rsidRDefault="004A69EF" w:rsidP="004A69E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9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применять полученные знания и умения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</w:pPr>
      <w:r w:rsidRPr="004A69EF">
        <w:rPr>
          <w:b/>
        </w:rPr>
        <w:t>Место предмета в базисном учебном плане:</w:t>
      </w:r>
    </w:p>
    <w:p w:rsidR="00C77CD2" w:rsidRPr="00C77CD2" w:rsidRDefault="0014061A" w:rsidP="00C77C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D2">
        <w:rPr>
          <w:rFonts w:ascii="Times New Roman" w:hAnsi="Times New Roman" w:cs="Times New Roman"/>
          <w:sz w:val="24"/>
          <w:szCs w:val="24"/>
        </w:rPr>
        <w:t>Федеральный базисный учебный план (</w:t>
      </w:r>
      <w:r w:rsidR="00C77CD2" w:rsidRPr="00C77CD2">
        <w:rPr>
          <w:rFonts w:ascii="Times New Roman" w:hAnsi="Times New Roman" w:cs="Times New Roman"/>
          <w:sz w:val="24"/>
          <w:szCs w:val="24"/>
        </w:rPr>
        <w:t>17.12.2010 г. № 1897 «Об утверждении федерального государственного образовательного стандарта основного общего образования</w:t>
      </w:r>
      <w:r w:rsidRPr="00C77CD2">
        <w:rPr>
          <w:rFonts w:ascii="Times New Roman" w:hAnsi="Times New Roman" w:cs="Times New Roman"/>
          <w:sz w:val="24"/>
          <w:szCs w:val="24"/>
        </w:rPr>
        <w:t>)</w:t>
      </w:r>
      <w:r w:rsidR="00C77CD2">
        <w:rPr>
          <w:rFonts w:ascii="Times New Roman" w:hAnsi="Times New Roman" w:cs="Times New Roman"/>
          <w:sz w:val="24"/>
          <w:szCs w:val="24"/>
        </w:rPr>
        <w:t>»</w:t>
      </w:r>
      <w:r w:rsidR="00C77CD2" w:rsidRPr="00C77CD2">
        <w:rPr>
          <w:rFonts w:ascii="Times New Roman" w:hAnsi="Times New Roman" w:cs="Times New Roman"/>
          <w:sz w:val="24"/>
          <w:szCs w:val="24"/>
        </w:rPr>
        <w:t xml:space="preserve"> и </w:t>
      </w:r>
      <w:r w:rsidR="00C77CD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77CD2" w:rsidRPr="00C77CD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</w:t>
      </w:r>
      <w:r w:rsidR="00C77CD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77CD2" w:rsidRPr="00C77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просвещения РФ от 20.05.2020 года N254.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 (с изменениями на 23.12.2020 г.)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</w:pPr>
      <w:r w:rsidRPr="004A69EF">
        <w:t>на изучение химии на этапе среднего (полного) общего образования в основной школе для обязательного изучения учебного предмета «Химия» отводит 13</w:t>
      </w:r>
      <w:r w:rsidR="00C77CD2">
        <w:t>6</w:t>
      </w:r>
      <w:r w:rsidRPr="004A69EF">
        <w:t xml:space="preserve"> учебных часов (по 2 учебных часа в неделю в 8 и 9 классах).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</w:pPr>
      <w:r w:rsidRPr="004A69EF">
        <w:t xml:space="preserve">- Срок реализации </w:t>
      </w:r>
      <w:r w:rsidR="004A69EF" w:rsidRPr="004A69EF">
        <w:t xml:space="preserve">данной </w:t>
      </w:r>
      <w:r w:rsidRPr="004A69EF">
        <w:t>рабочей учебной программы</w:t>
      </w:r>
      <w:r w:rsidR="004A69EF" w:rsidRPr="004A69EF">
        <w:t>-</w:t>
      </w:r>
      <w:r w:rsidRPr="004A69EF">
        <w:t xml:space="preserve"> 1 год.</w:t>
      </w:r>
    </w:p>
    <w:p w:rsidR="0014061A" w:rsidRPr="004A69EF" w:rsidRDefault="0014061A" w:rsidP="004A69EF">
      <w:pPr>
        <w:pStyle w:val="a3"/>
        <w:shd w:val="clear" w:color="auto" w:fill="FFFFFF"/>
        <w:spacing w:before="0" w:beforeAutospacing="0" w:after="0" w:afterAutospacing="0"/>
        <w:jc w:val="both"/>
      </w:pPr>
      <w:r w:rsidRPr="004A69EF">
        <w:t>- Программа рассчитана на 68ч. в год (2 часа в неделю).</w:t>
      </w:r>
    </w:p>
    <w:sectPr w:rsidR="0014061A" w:rsidRPr="004A69EF" w:rsidSect="004A69EF">
      <w:footerReference w:type="default" r:id="rId8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57C" w:rsidRDefault="0048757C" w:rsidP="004A69EF">
      <w:pPr>
        <w:spacing w:after="0" w:line="240" w:lineRule="auto"/>
      </w:pPr>
      <w:r>
        <w:separator/>
      </w:r>
    </w:p>
  </w:endnote>
  <w:endnote w:type="continuationSeparator" w:id="1">
    <w:p w:rsidR="0048757C" w:rsidRDefault="0048757C" w:rsidP="004A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85409"/>
    </w:sdtPr>
    <w:sdtContent>
      <w:p w:rsidR="004A69EF" w:rsidRDefault="00EE3B6E">
        <w:pPr>
          <w:pStyle w:val="a6"/>
          <w:jc w:val="right"/>
        </w:pPr>
        <w:r>
          <w:fldChar w:fldCharType="begin"/>
        </w:r>
        <w:r w:rsidR="00ED41FF">
          <w:instrText xml:space="preserve"> PAGE   \* MERGEFORMAT </w:instrText>
        </w:r>
        <w:r>
          <w:fldChar w:fldCharType="separate"/>
        </w:r>
        <w:r w:rsidR="00802D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69EF" w:rsidRDefault="004A69E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57C" w:rsidRDefault="0048757C" w:rsidP="004A69EF">
      <w:pPr>
        <w:spacing w:after="0" w:line="240" w:lineRule="auto"/>
      </w:pPr>
      <w:r>
        <w:separator/>
      </w:r>
    </w:p>
  </w:footnote>
  <w:footnote w:type="continuationSeparator" w:id="1">
    <w:p w:rsidR="0048757C" w:rsidRDefault="0048757C" w:rsidP="004A6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963B7"/>
    <w:multiLevelType w:val="multilevel"/>
    <w:tmpl w:val="8CF2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7D3153"/>
    <w:multiLevelType w:val="multilevel"/>
    <w:tmpl w:val="01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51133A"/>
    <w:multiLevelType w:val="hybridMultilevel"/>
    <w:tmpl w:val="D82A4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74C8"/>
    <w:rsid w:val="0014061A"/>
    <w:rsid w:val="00253F98"/>
    <w:rsid w:val="0048757C"/>
    <w:rsid w:val="004A69EF"/>
    <w:rsid w:val="006474C8"/>
    <w:rsid w:val="00802DA7"/>
    <w:rsid w:val="008F335D"/>
    <w:rsid w:val="00C57DCE"/>
    <w:rsid w:val="00C6406F"/>
    <w:rsid w:val="00C77CD2"/>
    <w:rsid w:val="00D5579C"/>
    <w:rsid w:val="00ED22FA"/>
    <w:rsid w:val="00ED41FF"/>
    <w:rsid w:val="00EE3B6E"/>
    <w:rsid w:val="00F44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7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A6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A69EF"/>
  </w:style>
  <w:style w:type="paragraph" w:styleId="a6">
    <w:name w:val="footer"/>
    <w:basedOn w:val="a"/>
    <w:link w:val="a7"/>
    <w:uiPriority w:val="99"/>
    <w:unhideWhenUsed/>
    <w:rsid w:val="004A6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69EF"/>
  </w:style>
  <w:style w:type="paragraph" w:styleId="a8">
    <w:name w:val="Balloon Text"/>
    <w:basedOn w:val="a"/>
    <w:link w:val="a9"/>
    <w:uiPriority w:val="99"/>
    <w:semiHidden/>
    <w:unhideWhenUsed/>
    <w:rsid w:val="0080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2D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0CBFDE-A77B-4560-ADCD-DAE97226A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</cp:lastModifiedBy>
  <cp:revision>8</cp:revision>
  <cp:lastPrinted>2019-08-29T05:37:00Z</cp:lastPrinted>
  <dcterms:created xsi:type="dcterms:W3CDTF">2019-08-29T05:35:00Z</dcterms:created>
  <dcterms:modified xsi:type="dcterms:W3CDTF">2025-03-24T10:15:00Z</dcterms:modified>
</cp:coreProperties>
</file>